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B456C" w:rsidP="00DB456C" w:rsidRDefault="00DB456C" w14:paraId="a16446a" w14:textId="a16446a">
      <w:pPr>
        <w:pStyle w:val="Bezproreda"/>
        <w:ind w:left="4248" w:firstLine="708"/>
        <w:jc w:val="both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>
        <w:rPr>
          <w:rFonts w:ascii="Times New Roman" w:hAnsi="Times New Roman" w:cs="Times New Roman"/>
          <w:sz w:val="24"/>
          <w:szCs w:val="24"/>
        </w:rPr>
        <w:t xml:space="preserve">Poslovni broj: 1 St-798/2018-43                          </w:t>
      </w:r>
    </w:p>
    <w:p w:rsidR="00DB456C" w:rsidP="00DB456C" w:rsidRDefault="00DB456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DB456C" w:rsidP="00DB456C" w:rsidRDefault="00DB456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A P I S N I K</w:t>
      </w:r>
    </w:p>
    <w:p w:rsidR="00DB456C" w:rsidP="00DB456C" w:rsidRDefault="00DB456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DB456C" w:rsidP="00DB456C" w:rsidRDefault="00DB456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10. lipnja 2020. godine</w:t>
      </w:r>
    </w:p>
    <w:p w:rsidR="00DB456C" w:rsidP="00DB456C" w:rsidRDefault="00DB456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 ročišta  održanog kod Trgovačkog suda u Bjelovaru</w:t>
      </w:r>
    </w:p>
    <w:p w:rsidR="00DB456C" w:rsidP="00DB456C" w:rsidRDefault="00DB456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DB456C" w:rsidP="00DB456C" w:rsidRDefault="00DB456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Prisutni od suda:</w:t>
      </w:r>
    </w:p>
    <w:p w:rsidR="00DB456C" w:rsidP="00DB456C" w:rsidRDefault="00DB456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Branka Pleskalt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Predlagatelj-dužnik: Stečajna masa iza dužnika LOKI d.o.o.</w:t>
      </w:r>
    </w:p>
    <w:p w:rsidR="00DB456C" w:rsidP="00DB456C" w:rsidRDefault="00DB456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sudac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u stečaju, Virovitica</w:t>
      </w:r>
    </w:p>
    <w:p w:rsidR="00DB456C" w:rsidP="00DB456C" w:rsidRDefault="00DB456C">
      <w:pPr>
        <w:pStyle w:val="Bezproreda"/>
        <w:ind w:left="31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Radi: stečajnog postupka</w:t>
      </w:r>
    </w:p>
    <w:p w:rsidR="00DB456C" w:rsidP="00DB456C" w:rsidRDefault="00DB456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Vesna Dragišić</w:t>
      </w:r>
    </w:p>
    <w:p w:rsidR="00DB456C" w:rsidP="00DB456C" w:rsidRDefault="00DB456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zapisničar</w:t>
      </w:r>
    </w:p>
    <w:p w:rsidR="00DB456C" w:rsidP="00DB456C" w:rsidRDefault="00DB456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DB456C" w:rsidP="00DB456C" w:rsidRDefault="00DB456C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  otvara današnje ročište  u  11,00 sati, te objavljuje predmet raspravljanja.</w:t>
      </w:r>
    </w:p>
    <w:p w:rsidR="00DB456C" w:rsidP="00DB456C" w:rsidRDefault="00DB456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DB456C" w:rsidP="00DB456C" w:rsidRDefault="00DB456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Konstatira se da su pristupili:</w:t>
      </w:r>
    </w:p>
    <w:p w:rsidR="00DB456C" w:rsidP="00DB456C" w:rsidRDefault="00DB456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DB456C" w:rsidP="00DB456C" w:rsidRDefault="00DB456C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 stečajnog dužnika: nitko, uredno pozvan</w:t>
      </w:r>
    </w:p>
    <w:p w:rsidR="00DB456C" w:rsidP="00DB456C" w:rsidRDefault="00DB456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DB456C" w:rsidP="00DB456C" w:rsidRDefault="00DB456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Konstatira se da su na današnje ročište pristupili:</w:t>
      </w:r>
    </w:p>
    <w:p w:rsidR="00DB456C" w:rsidP="00DB456C" w:rsidRDefault="00DB456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DB456C" w:rsidP="00DB456C" w:rsidRDefault="00DB456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Za Republ</w:t>
      </w:r>
      <w:r w:rsidR="0033043A">
        <w:rPr>
          <w:rFonts w:ascii="Times New Roman" w:hAnsi="Times New Roman" w:cs="Times New Roman"/>
          <w:sz w:val="24"/>
          <w:szCs w:val="24"/>
        </w:rPr>
        <w:t>iku Hrvatsku Živko Slijepčević zamjenik</w:t>
      </w:r>
      <w:r>
        <w:rPr>
          <w:rFonts w:ascii="Times New Roman" w:hAnsi="Times New Roman" w:cs="Times New Roman"/>
          <w:sz w:val="24"/>
          <w:szCs w:val="24"/>
        </w:rPr>
        <w:t xml:space="preserve"> županijskog državnog odvjetnika u Bjelovaru</w:t>
      </w:r>
    </w:p>
    <w:p w:rsidR="00DB456C" w:rsidP="00DB456C" w:rsidRDefault="00DB456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DB456C" w:rsidP="00DB456C" w:rsidRDefault="00DB456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3043A">
        <w:rPr>
          <w:rFonts w:ascii="Times New Roman" w:hAnsi="Times New Roman" w:cs="Times New Roman"/>
          <w:sz w:val="24"/>
          <w:szCs w:val="24"/>
        </w:rPr>
        <w:t>Z.z</w:t>
      </w:r>
      <w:proofErr w:type="spellEnd"/>
      <w:r w:rsidR="0033043A">
        <w:rPr>
          <w:rFonts w:ascii="Times New Roman" w:hAnsi="Times New Roman" w:cs="Times New Roman"/>
          <w:sz w:val="24"/>
          <w:szCs w:val="24"/>
        </w:rPr>
        <w:t xml:space="preserve">. vjerovnika Republike Hrvatske izjavljuje da ostaje u cijelosti kod navoda podneska od 16. ožujka 2020. godine kojim je predložio davanje Izjave u skladu s odredbom  čl. 146. st. 2. i 3. Stečajnog zakona obzirom da su vjerovnici RH Porezna uprava, Područni ured Bjelovar i Ministarstvo pravosuđa u međuvremenu svoja prijavljena potraživanja otuđili Ivanu </w:t>
      </w:r>
      <w:proofErr w:type="spellStart"/>
      <w:r w:rsidR="0033043A">
        <w:rPr>
          <w:rFonts w:ascii="Times New Roman" w:hAnsi="Times New Roman" w:cs="Times New Roman"/>
          <w:sz w:val="24"/>
          <w:szCs w:val="24"/>
        </w:rPr>
        <w:t>Šemegi</w:t>
      </w:r>
      <w:proofErr w:type="spellEnd"/>
      <w:r w:rsidR="0033043A">
        <w:rPr>
          <w:rFonts w:ascii="Times New Roman" w:hAnsi="Times New Roman" w:cs="Times New Roman"/>
          <w:sz w:val="24"/>
          <w:szCs w:val="24"/>
        </w:rPr>
        <w:t xml:space="preserve"> iz </w:t>
      </w:r>
      <w:proofErr w:type="spellStart"/>
      <w:r w:rsidR="0033043A">
        <w:rPr>
          <w:rFonts w:ascii="Times New Roman" w:hAnsi="Times New Roman" w:cs="Times New Roman"/>
          <w:sz w:val="24"/>
          <w:szCs w:val="24"/>
        </w:rPr>
        <w:t>Pfullingena</w:t>
      </w:r>
      <w:proofErr w:type="spellEnd"/>
      <w:r w:rsidR="0033043A">
        <w:rPr>
          <w:rFonts w:ascii="Times New Roman" w:hAnsi="Times New Roman" w:cs="Times New Roman"/>
          <w:sz w:val="24"/>
          <w:szCs w:val="24"/>
        </w:rPr>
        <w:t>, SR Njemačka koji je podmirio preostali prijavljeni dug navedenih vjerovnika a što proizlazi iz podneska od 18. ožujka 2020. godine (na listu 301 spisa).</w:t>
      </w:r>
    </w:p>
    <w:p w:rsidR="0033043A" w:rsidP="00DB456C" w:rsidRDefault="0033043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3043A" w:rsidP="00DB456C" w:rsidRDefault="0033043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Nakon toga </w:t>
      </w:r>
      <w:proofErr w:type="spellStart"/>
      <w:r>
        <w:rPr>
          <w:rFonts w:ascii="Times New Roman" w:hAnsi="Times New Roman" w:cs="Times New Roman"/>
          <w:sz w:val="24"/>
          <w:szCs w:val="24"/>
        </w:rPr>
        <w:t>z.z</w:t>
      </w:r>
      <w:proofErr w:type="spellEnd"/>
      <w:r>
        <w:rPr>
          <w:rFonts w:ascii="Times New Roman" w:hAnsi="Times New Roman" w:cs="Times New Roman"/>
          <w:sz w:val="24"/>
          <w:szCs w:val="24"/>
        </w:rPr>
        <w:t>. vjerovnika Republike Hrvatske i Ministarstva pravosuđa daje slijedeću</w:t>
      </w:r>
    </w:p>
    <w:p w:rsidR="0033043A" w:rsidP="00DB456C" w:rsidRDefault="0033043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3043A" w:rsidP="0033043A" w:rsidRDefault="0033043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z j a v u</w:t>
      </w:r>
    </w:p>
    <w:p w:rsidR="0033043A" w:rsidP="0033043A" w:rsidRDefault="0033043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33043A" w:rsidP="0033043A" w:rsidRDefault="0033043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Stečajni vjerovnici Republika Hrvatska, Ministarstvo financija i Ministarstvo pravosuđa izjavljuju da su otuđili svoje tražbine koje su prijavili u stečajnom postupku nad stečajnim dužnikom Stečajnom masom iza dužnika LOKI d.o.o. u stečaju, Virovitica te su suglasni da stjecatelj Ivan </w:t>
      </w:r>
      <w:proofErr w:type="spellStart"/>
      <w:r>
        <w:rPr>
          <w:rFonts w:ascii="Times New Roman" w:hAnsi="Times New Roman" w:cs="Times New Roman"/>
          <w:sz w:val="24"/>
          <w:szCs w:val="24"/>
        </w:rPr>
        <w:t>Šimegi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iz </w:t>
      </w:r>
      <w:proofErr w:type="spellStart"/>
      <w:r>
        <w:rPr>
          <w:rFonts w:ascii="Times New Roman" w:hAnsi="Times New Roman" w:cs="Times New Roman"/>
          <w:sz w:val="24"/>
          <w:szCs w:val="24"/>
        </w:rPr>
        <w:t>Pfullingena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SR Njemačka stupi na mjesto Ministarstva financija kao </w:t>
      </w:r>
      <w:proofErr w:type="spellStart"/>
      <w:r>
        <w:rPr>
          <w:rFonts w:ascii="Times New Roman" w:hAnsi="Times New Roman" w:cs="Times New Roman"/>
          <w:sz w:val="24"/>
          <w:szCs w:val="24"/>
        </w:rPr>
        <w:t>razlučnog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vjerovnika i stekne sva prava  koja je Ministarstvo financija Porezna uprava, Područni ured Bjelovar imalo u stečajnom postupku. </w:t>
      </w:r>
    </w:p>
    <w:p w:rsidR="0033043A" w:rsidP="0033043A" w:rsidRDefault="0033043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33043A" w:rsidR="0033043A" w:rsidP="0033043A" w:rsidRDefault="0033043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Dovršeno u 11,10 sati.</w:t>
      </w:r>
    </w:p>
    <w:sectPr w:rsidRPr="0033043A" w:rsidR="003304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56C"/>
    <w:rsid w:val="0033043A"/>
    <w:rsid w:val="007830D6"/>
    <w:rsid w:val="007A5292"/>
    <w:rsid w:val="00DB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0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qFormat/>
    <w:rsid w:val="00DB456C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7A529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A529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5292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529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529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DB456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A52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2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29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2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2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2792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10. lipnja 2020.</izvorni_sadrzaj>
    <derivirana_varijabla naziv="DomainObject.StvarniPocetakDatum_1">10. lipnja 2020.</derivirana_varijabla>
  </DomainObject.StvarniPocetakDatum>
  <DomainObject.StvarniZavrsetakDatum>
    <izvorni_sadrzaj>10. lipnja 2020.</izvorni_sadrzaj>
    <derivirana_varijabla naziv="DomainObject.StvarniZavrsetakDatum_1">10. lipnja 2020.</derivirana_varijabla>
  </DomainObject.StvarniZavrsetakDatum>
  <DomainObject.PlaniraniZavrsetakDatum>
    <izvorni_sadrzaj>10. lipnja 2020.</izvorni_sadrzaj>
    <derivirana_varijabla naziv="DomainObject.PlaniraniZavrsetakDatum_1">10. lipnja 2020.</derivirana_varijabla>
  </DomainObject.PlaniraniZavrsetakDatum>
  <DomainObject.PlaniraniPocetakDatum>
    <izvorni_sadrzaj>10. lipnja 2020.</izvorni_sadrzaj>
    <derivirana_varijabla naziv="DomainObject.PlaniraniPocetakDatum_1">10. lipnja 2020.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11:05</izvorni_sadrzaj>
    <derivirana_varijabla naziv="DomainObject.PlaniraniZavrsetakVrijeme_1">11:05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lipnja 2020.</izvorni_sadrzaj>
    <derivirana_varijabla naziv="DomainObject.Zapisnik.DatumKreiranja_1">15.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St-798/2018-44</izvorni_sadrzaj>
    <derivirana_varijabla naziv="DomainObject.Zapisnik.Oznaka_1">St-798/2018-44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2018.</izvorni_sadrzaj>
    <derivirana_varijabla naziv="DomainObject.Predmet.DatumOsnivanja_1">20.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St-798/2018</izvorni_sadrzaj>
    <derivirana_varijabla naziv="DomainObject.Predmet.OznakaBroj_1">St-798/2018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LOKI društvo s ograničenom odgovornošću za trgovinu, proizvodnju i usluge</izvorni_sadrzaj>
    <derivirana_varijabla naziv="DomainObject.Predmet.ProtustrankaFormated_1">  Stečajna masa iza LOKI društvo s ograničenom odgovornošću za trgovinu, proizvodnju i usluge</derivirana_varijabla>
  </DomainObject.Predmet.ProtustrankaFormated>
  <DomainObject.Predmet.ProtustrankaFormatedOIB>
    <izvorni_sadrzaj>  Stečajna masa iza LOKI društvo s ograničenom odgovornošću za trgovinu, proizvodnju i usluge, OIB 10085040239</izvorni_sadrzaj>
    <derivirana_varijabla naziv="DomainObject.Predmet.ProtustrankaFormatedOIB_1">  Stečajna masa iza LOKI društvo s ograničenom odgovornošću za trgovinu, proizvodnju i usluge, OIB 10085040239</derivirana_varijabla>
  </DomainObject.Predmet.ProtustrankaFormatedOIB>
  <DomainObject.Predmet.ProtustrankaFormatedWithAdress>
    <izvorni_sadrzaj> Stečajna masa iza LOKI društvo s ograničenom odgovornošću za trgovinu, proizvodnju i usluge, Ferde Rusana 100, 33000 Virovitica</izvorni_sadrzaj>
    <derivirana_varijabla naziv="DomainObject.Predmet.ProtustrankaFormatedWithAdress_1"> Stečajna masa iza LOKI društvo s ograničenom odgovornošću za trgovinu, proizvodnju i usluge, Ferde Rusana 100, 33000 Virovitica</derivirana_varijabla>
  </DomainObject.Predmet.ProtustrankaFormatedWithAdress>
  <DomainObject.Predmet.ProtustrankaFormatedWithAdressOIB>
    <izvorni_sadrzaj> Stečajna masa iza LOKI društvo s ograničenom odgovornošću za trgovinu, proizvodnju i usluge, OIB 10085040239, Ferde Rusana 100, 33000 Virovitica</izvorni_sadrzaj>
    <derivirana_varijabla naziv="DomainObject.Predmet.ProtustrankaFormatedWithAdressOIB_1"> Stečajna masa iza LOKI društvo s ograničenom odgovornošću za trgovinu, proizvodnju i usluge, OIB 10085040239, Ferde Rusana 100, 33000 Virovitica</derivirana_varijabla>
  </DomainObject.Predmet.ProtustrankaFormatedWithAdressOIB>
  <DomainObject.Predmet.ProtustrankaWithAdress>
    <izvorni_sadrzaj>Stečajna masa iza LOKI društvo s ograničenom odgovornošću za trgovinu, proizvodnju i usluge Ferde Rusana 100, 33000 Virovitica</izvorni_sadrzaj>
    <derivirana_varijabla naziv="DomainObject.Predmet.ProtustrankaWithAdress_1">Stečajna masa iza LOKI društvo s ograničenom odgovornošću za trgovinu, proizvodnju i usluge Ferde Rusana 100, 33000 Virovitica</derivirana_varijabla>
  </DomainObject.Predmet.ProtustrankaWithAdress>
  <DomainObject.Predmet.ProtustrankaWithAdressOIB>
    <izvorni_sadrzaj>Stečajna masa iza LOKI društvo s ograničenom odgovornošću za trgovinu, proizvodnju i usluge, OIB 10085040239, Ferde Rusana 100, 33000 Virovitica</izvorni_sadrzaj>
    <derivirana_varijabla naziv="DomainObject.Predmet.ProtustrankaWithAdressOIB_1">Stečajna masa iza LOKI društvo s ograničenom odgovornošću za trgovinu, proizvodnju i usluge, OIB 10085040239, Ferde Rusana 100, 33000 Virovitica</derivirana_varijabla>
  </DomainObject.Predmet.ProtustrankaWithAdressOIB>
  <DomainObject.Predmet.ProtustrankaNazivFormated>
    <izvorni_sadrzaj>Stečajna masa iza LOKI društvo s ograničenom odgovornošću za trgovinu, proizvodnju i usluge</izvorni_sadrzaj>
    <derivirana_varijabla naziv="DomainObject.Predmet.ProtustrankaNazivFormated_1">Stečajna masa iza LOKI društvo s ograničenom odgovornošću za trgovinu, proizvodnju i usluge</derivirana_varijabla>
  </DomainObject.Predmet.ProtustrankaNazivFormated>
  <DomainObject.Predmet.ProtustrankaNazivFormatedOIB>
    <izvorni_sadrzaj>Stečajna masa iza LOKI društvo s ograničenom odgovornošću za trgovinu, proizvodnju i usluge, OIB 10085040239</izvorni_sadrzaj>
    <derivirana_varijabla naziv="DomainObject.Predmet.ProtustrankaNazivFormatedOIB_1">Stečajna masa iza LOKI društvo s ograničenom odgovornošću za trgovinu, proizvodnju i usluge, OIB 10085040239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Valentić, likvidator</izvorni_sadrzaj>
    <derivirana_varijabla naziv="DomainObject.Predmet.StrankaFormated_1">  Branko Valentić, likvidator</derivirana_varijabla>
  </DomainObject.Predmet.StrankaFormated>
  <DomainObject.Predmet.StrankaFormatedOIB>
    <izvorni_sadrzaj>  Branko Valentić, likvidator, OIB 85378232573</izvorni_sadrzaj>
    <derivirana_varijabla naziv="DomainObject.Predmet.StrankaFormatedOIB_1">  Branko Valentić, likvidator, OIB 85378232573</derivirana_varijabla>
  </DomainObject.Predmet.StrankaFormatedOIB>
  <DomainObject.Predmet.StrankaFormatedWithAdress>
    <izvorni_sadrzaj> Branko Valentić, likvidator, Ulica Ferde Rusana 100, 33000 Virovitica</izvorni_sadrzaj>
    <derivirana_varijabla naziv="DomainObject.Predmet.StrankaFormatedWithAdress_1"> Branko Valentić, likvidator, Ulica Ferde Rusana 100, 33000 Virovitica</derivirana_varijabla>
  </DomainObject.Predmet.StrankaFormatedWithAdress>
  <DomainObject.Predmet.StrankaFormatedWithAdressOIB>
    <izvorni_sadrzaj> Branko Valentić, likvidator, OIB 85378232573, Ulica Ferde Rusana 100, 33000 Virovitica</izvorni_sadrzaj>
    <derivirana_varijabla naziv="DomainObject.Predmet.StrankaFormatedWithAdressOIB_1"> Branko Valentić, likvidator, OIB 85378232573, Ulica Ferde Rusana 100, 33000 Virovitica</derivirana_varijabla>
  </DomainObject.Predmet.StrankaFormatedWithAdressOIB>
  <DomainObject.Predmet.StrankaWithAdress>
    <izvorni_sadrzaj>Branko Valentić, likvidator Ulica Ferde Rusana 100,33000 Virovitica</izvorni_sadrzaj>
    <derivirana_varijabla naziv="DomainObject.Predmet.StrankaWithAdress_1">Branko Valentić, likvidator Ulica Ferde Rusana 100,33000 Virovitica</derivirana_varijabla>
  </DomainObject.Predmet.StrankaWithAdress>
  <DomainObject.Predmet.StrankaWithAdressOIB>
    <izvorni_sadrzaj>Branko Valentić, likvidator, OIB 85378232573, Ulica Ferde Rusana 100,33000 Virovitica</izvorni_sadrzaj>
    <derivirana_varijabla naziv="DomainObject.Predmet.StrankaWithAdressOIB_1">Branko Valentić, likvidator, OIB 85378232573, Ulica Ferde Rusana 100,33000 Virovitica</derivirana_varijabla>
  </DomainObject.Predmet.StrankaWithAdressOIB>
  <DomainObject.Predmet.StrankaNazivFormated>
    <izvorni_sadrzaj>Branko Valentić, likvidator</izvorni_sadrzaj>
    <derivirana_varijabla naziv="DomainObject.Predmet.StrankaNazivFormated_1">Branko Valentić, likvidator</derivirana_varijabla>
  </DomainObject.Predmet.StrankaNazivFormated>
  <DomainObject.Predmet.StrankaNazivFormatedOIB>
    <izvorni_sadrzaj>Branko Valentić, likvidator, OIB 85378232573</izvorni_sadrzaj>
    <derivirana_varijabla naziv="DomainObject.Predmet.StrankaNazivFormatedOIB_1">Branko Valentić, likvidator, OIB 85378232573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Branko Valentić, likvidator</item>
    </izvorni_sadrzaj>
    <derivirana_varijabla naziv="DomainObject.Predmet.StrankaListFormated_1">
      <item>Branko Valentić, likvidator</item>
    </derivirana_varijabla>
  </DomainObject.Predmet.StrankaListFormated>
  <DomainObject.Predmet.StrankaListFormatedOIB>
    <izvorni_sadrzaj>
      <item>Branko Valentić, likvidator, OIB 85378232573</item>
    </izvorni_sadrzaj>
    <derivirana_varijabla naziv="DomainObject.Predmet.StrankaListFormatedOIB_1">
      <item>Branko Valentić, likvidator, OIB 85378232573</item>
    </derivirana_varijabla>
  </DomainObject.Predmet.StrankaListFormatedOIB>
  <DomainObject.Predmet.StrankaListFormatedWithAdress>
    <izvorni_sadrzaj>
      <item>Branko Valentić, likvidator, Ulica Ferde Rusana 100, 33000 Virovitica</item>
    </izvorni_sadrzaj>
    <derivirana_varijabla naziv="DomainObject.Predmet.StrankaListFormatedWithAdress_1">
      <item>Branko Valentić, likvidator, Ulica Ferde Rusana 100, 33000 Virovitica</item>
    </derivirana_varijabla>
  </DomainObject.Predmet.StrankaListFormatedWithAdress>
  <DomainObject.Predmet.StrankaListFormatedWithAdressOIB>
    <izvorni_sadrzaj>
      <item>Branko Valentić, likvidator, OIB 85378232573, Ulica Ferde Rusana 100, 33000 Virovitica</item>
    </izvorni_sadrzaj>
    <derivirana_varijabla naziv="DomainObject.Predmet.StrankaListFormatedWithAdressOIB_1">
      <item>Branko Valentić, likvidator, OIB 85378232573, Ulica Ferde Rusana 100, 33000 Virovitica</item>
    </derivirana_varijabla>
  </DomainObject.Predmet.StrankaListFormatedWithAdressOIB>
  <DomainObject.Predmet.StrankaListNazivFormated>
    <izvorni_sadrzaj>
      <item>Branko Valentić, likvidator</item>
    </izvorni_sadrzaj>
    <derivirana_varijabla naziv="DomainObject.Predmet.StrankaListNazivFormated_1">
      <item>Branko Valentić, likvidator</item>
    </derivirana_varijabla>
  </DomainObject.Predmet.StrankaListNazivFormated>
  <DomainObject.Predmet.StrankaListNazivFormatedOIB>
    <izvorni_sadrzaj>
      <item>Branko Valentić, likvidator, OIB 85378232573</item>
    </izvorni_sadrzaj>
    <derivirana_varijabla naziv="DomainObject.Predmet.StrankaListNazivFormatedOIB_1">
      <item>Branko Valentić, likvidator, OIB 85378232573</item>
    </derivirana_varijabla>
  </DomainObject.Predmet.StrankaListNazivFormatedOIB>
  <DomainObject.Predmet.ProtuStrankaListFormated>
    <izvorni_sadrzaj>
      <item>Stečajna masa iza LOKI društvo s ograničenom odgovornošću za trgovinu, proizvodnju i usluge</item>
    </izvorni_sadrzaj>
    <derivirana_varijabla naziv="DomainObject.Predmet.ProtuStrankaListFormated_1">
      <item>Stečajna masa iza LOKI društvo s ograničenom odgovornošću za trgovinu, proizvodnju i usluge</item>
    </derivirana_varijabla>
  </DomainObject.Predmet.ProtuStrankaListFormated>
  <DomainObject.Predmet.ProtuStrankaListFormatedOIB>
    <izvorni_sadrzaj>
      <item>Stečajna masa iza LOKI društvo s ograničenom odgovornošću za trgovinu, proizvodnju i usluge, OIB 10085040239</item>
    </izvorni_sadrzaj>
    <derivirana_varijabla naziv="DomainObject.Predmet.ProtuStrankaListFormatedOIB_1">
      <item>Stečajna masa iza LOKI društvo s ograničenom odgovornošću za trgovinu, proizvodnju i usluge, OIB 10085040239</item>
    </derivirana_varijabla>
  </DomainObject.Predmet.ProtuStrankaListFormatedOIB>
  <DomainObject.Predmet.ProtuStrankaListFormatedWithAdress>
    <izvorni_sadrzaj>
      <item>Stečajna masa iza LOKI društvo s ograničenom odgovornošću za trgovinu, proizvodnju i usluge, Ferde Rusana 100, 33000 Virovitica</item>
    </izvorni_sadrzaj>
    <derivirana_varijabla naziv="DomainObject.Predmet.ProtuStrankaListFormatedWithAdress_1">
      <item>Stečajna masa iza LOKI društvo s ograničenom odgovornošću za trgovinu, proizvodnju i usluge, Ferde Rusana 100, 33000 Virovitica</item>
    </derivirana_varijabla>
  </DomainObject.Predmet.ProtuStrankaListFormatedWithAdress>
  <DomainObject.Predmet.ProtuStrankaListFormatedWithAdressOIB>
    <izvorni_sadrzaj>
      <item>Stečajna masa iza LOKI društvo s ograničenom odgovornošću za trgovinu, proizvodnju i usluge, OIB 10085040239, Ferde Rusana 100, 33000 Virovitica</item>
    </izvorni_sadrzaj>
    <derivirana_varijabla naziv="DomainObject.Predmet.ProtuStrankaListFormatedWithAdressOIB_1">
      <item>Stečajna masa iza LOKI društvo s ograničenom odgovornošću za trgovinu, proizvodnju i usluge, OIB 10085040239, Ferde Rusana 100, 33000 Virovitica</item>
    </derivirana_varijabla>
  </DomainObject.Predmet.ProtuStrankaListFormatedWithAdressOIB>
  <DomainObject.Predmet.ProtuStrankaListNazivFormated>
    <izvorni_sadrzaj>
      <item>Stečajna masa iza LOKI društvo s ograničenom odgovornošću za trgovinu, proizvodnju i usluge</item>
    </izvorni_sadrzaj>
    <derivirana_varijabla naziv="DomainObject.Predmet.ProtuStrankaListNazivFormated_1">
      <item>Stečajna masa iza LOKI društvo s ograničenom odgovornošću za trgovinu, proizvodnju i usluge</item>
    </derivirana_varijabla>
  </DomainObject.Predmet.ProtuStrankaListNazivFormated>
  <DomainObject.Predmet.ProtuStrankaListNazivFormatedOIB>
    <izvorni_sadrzaj>
      <item>Stečajna masa iza LOKI društvo s ograničenom odgovornošću za trgovinu, proizvodnju i usluge, OIB 10085040239</item>
    </izvorni_sadrzaj>
    <derivirana_varijabla naziv="DomainObject.Predmet.ProtuStrankaListNazivFormatedOIB_1">
      <item>Stečajna masa iza LOKI društvo s ograničenom odgovornošću za trgovinu, proizvodnju i usluge, OIB 10085040239</item>
    </derivirana_varijabla>
  </DomainObject.Predmet.ProtuStrankaListNazivFormatedOIB>
  <DomainObject.Predmet.OstaliListFormated>
    <izvorni_sadrzaj>
      <item>sudski registar-ovdje</item>
      <item>B2 Kapital d.o.o.</item>
      <item>ŽDO u Bjelovaru</item>
      <item>Općinski sud u Bjelovaru, Stalna služba u Garešnici Zemljišnoknjižni odjel</item>
      <item>MUP Bjelovarsko-bil. županije, Policijska postaja</item>
      <item>Žarko Obradović odvjetnik</item>
    </izvorni_sadrzaj>
    <derivirana_varijabla naziv="DomainObject.Predmet.OstaliListFormated_1">
      <item>sudski registar-ovdje</item>
      <item>B2 Kapital d.o.o.</item>
      <item>ŽDO u Bjelovaru</item>
      <item>Općinski sud u Bjelovaru, Stalna služba u Garešnici Zemljišnoknjižni odjel</item>
      <item>MUP Bjelovarsko-bil. županije, Policijska postaja</item>
      <item>Žarko Obradović odvjetnik</item>
    </derivirana_varijabla>
  </DomainObject.Predmet.OstaliListFormated>
  <DomainObject.Predmet.OstaliListFormatedOIB>
    <izvorni_sadrzaj>
      <item>sudski registar-ovdje</item>
      <item>B2 Kapital d.o.o., OIB 57509775367</item>
      <item>ŽDO u Bjelovaru</item>
      <item>Općinski sud u Bjelovaru, Stalna služba u Garešnici Zemljišnoknjižni odjel</item>
      <item>MUP Bjelovarsko-bil. županije, Policijska postaja</item>
      <item>Žarko Obradović odvjetnik</item>
    </izvorni_sadrzaj>
    <derivirana_varijabla naziv="DomainObject.Predmet.OstaliListFormatedOIB_1">
      <item>sudski registar-ovdje</item>
      <item>B2 Kapital d.o.o., OIB 57509775367</item>
      <item>ŽDO u Bjelovaru</item>
      <item>Općinski sud u Bjelovaru, Stalna služba u Garešnici Zemljišnoknjižni odjel</item>
      <item>MUP Bjelovarsko-bil. županije, Policijska postaja</item>
      <item>Žarko Obradović odvjetnik</item>
    </derivirana_varijabla>
  </DomainObject.Predmet.OstaliListFormatedOIB>
  <DomainObject.Predmet.OstaliListFormatedWithAdress>
    <izvorni_sadrzaj>
      <item>sudski registar-ovdje</item>
      <item>B2 Kapital d.o.o., Radnička cesta 41,, 10000 Zagreb</item>
      <item>ŽDO u Bjelovaru</item>
      <item>Općinski sud u Bjelovaru, Stalna služba u Garešnici Zemljišnoknjižni odjel, ., 43280 Garešnica</item>
      <item>MUP Bjelovarsko-bil. županije, Policijska postaja, Kolodvorska 15., 43280 Garešnica</item>
      <item>Žarko Obradović odvjetnik, ., 43000 Bjelovar</item>
    </izvorni_sadrzaj>
    <derivirana_varijabla naziv="DomainObject.Predmet.OstaliListFormatedWithAdress_1">
      <item>sudski registar-ovdje</item>
      <item>B2 Kapital d.o.o., Radnička cesta 41,, 10000 Zagreb</item>
      <item>ŽDO u Bjelovaru</item>
      <item>Općinski sud u Bjelovaru, Stalna služba u Garešnici Zemljišnoknjižni odjel, ., 43280 Garešnica</item>
      <item>MUP Bjelovarsko-bil. županije, Policijska postaja, Kolodvorska 15., 43280 Garešnica</item>
      <item>Žarko Obradović odvjetnik, ., 43000 Bjelovar</item>
    </derivirana_varijabla>
  </DomainObject.Predmet.OstaliListFormatedWithAdress>
  <DomainObject.Predmet.OstaliListFormatedWithAdressOIB>
    <izvorni_sadrzaj>
      <item>sudski registar-ovdje</item>
      <item>B2 Kapital d.o.o., OIB 57509775367, Radnička cesta 41,, 10000 Zagreb</item>
      <item>ŽDO u Bjelovaru</item>
      <item>Općinski sud u Bjelovaru, Stalna služba u Garešnici Zemljišnoknjižni odjel, ., 43280 Garešnica</item>
      <item>MUP Bjelovarsko-bil. županije, Policijska postaja, Kolodvorska 15., 43280 Garešnica</item>
      <item>Žarko Obradović odvjetnik, ., 43000 Bjelovar</item>
    </izvorni_sadrzaj>
    <derivirana_varijabla naziv="DomainObject.Predmet.OstaliListFormatedWithAdressOIB_1">
      <item>sudski registar-ovdje</item>
      <item>B2 Kapital d.o.o., OIB 57509775367, Radnička cesta 41,, 10000 Zagreb</item>
      <item>ŽDO u Bjelovaru</item>
      <item>Općinski sud u Bjelovaru, Stalna služba u Garešnici Zemljišnoknjižni odjel, ., 43280 Garešnica</item>
      <item>MUP Bjelovarsko-bil. županije, Policijska postaja, Kolodvorska 15., 43280 Garešnica</item>
      <item>Žarko Obradović odvjetnik, ., 43000 Bjelovar</item>
    </derivirana_varijabla>
  </DomainObject.Predmet.OstaliListFormatedWithAdressOIB>
  <DomainObject.Predmet.OstaliListNazivFormated>
    <izvorni_sadrzaj>
      <item>sudski registar-ovdje</item>
      <item>B2 Kapital d.o.o.</item>
      <item>ŽDO u Bjelovaru</item>
      <item>Općinski sud u Bjelovaru, Stalna služba u Garešnici Zemljišnoknjižni odjel</item>
      <item>MUP Bjelovarsko-bil. županije, Policijska postaja</item>
      <item>Žarko Obradović odvjetnik</item>
    </izvorni_sadrzaj>
    <derivirana_varijabla naziv="DomainObject.Predmet.OstaliListNazivFormated_1">
      <item>sudski registar-ovdje</item>
      <item>B2 Kapital d.o.o.</item>
      <item>ŽDO u Bjelovaru</item>
      <item>Općinski sud u Bjelovaru, Stalna služba u Garešnici Zemljišnoknjižni odjel</item>
      <item>MUP Bjelovarsko-bil. županije, Policijska postaja</item>
      <item>Žarko Obradović odvjetnik</item>
    </derivirana_varijabla>
  </DomainObject.Predmet.OstaliListNazivFormated>
  <DomainObject.Predmet.OstaliListNazivFormatedOIB>
    <izvorni_sadrzaj>
      <item>sudski registar-ovdje</item>
      <item>B2 Kapital d.o.o., OIB 57509775367</item>
      <item>ŽDO u Bjelovaru</item>
      <item>Općinski sud u Bjelovaru, Stalna služba u Garešnici Zemljišnoknjižni odjel</item>
      <item>MUP Bjelovarsko-bil. županije, Policijska postaja</item>
      <item>Žarko Obradović odvjetnik</item>
    </izvorni_sadrzaj>
    <derivirana_varijabla naziv="DomainObject.Predmet.OstaliListNazivFormatedOIB_1">
      <item>sudski registar-ovdje</item>
      <item>B2 Kapital d.o.o., OIB 57509775367</item>
      <item>ŽDO u Bjelovaru</item>
      <item>Općinski sud u Bjelovaru, Stalna služba u Garešnici Zemljišnoknjižni odjel</item>
      <item>MUP Bjelovarsko-bil. županije, Policijska postaja</item>
      <item>Žarko Obradović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lipnja 2020.</izvorni_sadrzaj>
    <derivirana_varijabla naziv="DomainObject.Datum_1">15. lipnja 2020.</derivirana_varijabla>
  </DomainObject.Datum>
  <DomainObject.PoslovniBrojDokumenta>
    <izvorni_sadrzaj>St-798/2018-44</izvorni_sadrzaj>
    <derivirana_varijabla naziv="DomainObject.PoslovniBrojDokumenta_1">St-798/2018-44</derivirana_varijabla>
  </DomainObject.PoslovniBrojDokumenta>
  <DomainObject.Predmet.StrankaIDrugi>
    <izvorni_sadrzaj>Branko Valentić, likvidator</izvorni_sadrzaj>
    <derivirana_varijabla naziv="DomainObject.Predmet.StrankaIDrugi_1">Branko Valentić, likvidator</derivirana_varijabla>
  </DomainObject.Predmet.StrankaIDrugi>
  <DomainObject.Predmet.ProtustrankaIDrugi>
    <izvorni_sadrzaj>Stečajna masa iza LOKI društvo s ograničenom odgovornošću za trgovinu, proizvodnju i usluge</izvorni_sadrzaj>
    <derivirana_varijabla naziv="DomainObject.Predmet.ProtustrankaIDrugi_1">Stečajna masa iza LOKI društvo s ograničenom odgovornošću za trgovinu, proizvodnju i usluge</derivirana_varijabla>
  </DomainObject.Predmet.ProtustrankaIDrugi>
  <DomainObject.Predmet.StrankaIDrugiAdressOIB>
    <izvorni_sadrzaj>Branko Valentić, likvidator, OIB 85378232573, Ulica Ferde Rusana 100, 33000 Virovitica</izvorni_sadrzaj>
    <derivirana_varijabla naziv="DomainObject.Predmet.StrankaIDrugiAdressOIB_1">Branko Valentić, likvidator, OIB 85378232573, Ulica Ferde Rusana 100, 33000 Virovitica</derivirana_varijabla>
  </DomainObject.Predmet.StrankaIDrugiAdressOIB>
  <DomainObject.Predmet.ProtustrankaIDrugiAdressOIB>
    <izvorni_sadrzaj>Stečajna masa iza LOKI društvo s ograničenom odgovornošću za trgovinu, proizvodnju i usluge, OIB 10085040239, Ferde Rusana 100, 33000 Virovitica</izvorni_sadrzaj>
    <derivirana_varijabla naziv="DomainObject.Predmet.ProtustrankaIDrugiAdressOIB_1">Stečajna masa iza LOKI društvo s ograničenom odgovornošću za trgovinu, proizvodnju i usluge, OIB 10085040239,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Valentić, likvidator</item>
      <item>Stečajna masa iza LOKI društvo s ograničenom odgovornošću za trgovinu, proizvodnju i usluge</item>
      <item>sudski registar-ovdje</item>
      <item>B2 Kapital d.o.o.</item>
      <item>ŽDO u Bjelovaru</item>
      <item>Općinski sud u Bjelovaru, Stalna služba u Garešnici Zemljišnoknjižni odjel</item>
      <item>MUP Bjelovarsko-bil. županije, Policijska postaja</item>
      <item>Žarko Obradović odvjetnik</item>
    </izvorni_sadrzaj>
    <derivirana_varijabla naziv="DomainObject.Predmet.SudioniciListNaziv_1">
      <item>Branko Valentić, likvidator</item>
      <item>Stečajna masa iza LOKI društvo s ograničenom odgovornošću za trgovinu, proizvodnju i usluge</item>
      <item>sudski registar-ovdje</item>
      <item>B2 Kapital d.o.o.</item>
      <item>ŽDO u Bjelovaru</item>
      <item>Općinski sud u Bjelovaru, Stalna služba u Garešnici Zemljišnoknjižni odjel</item>
      <item>MUP Bjelovarsko-bil. županije, Policijska postaja</item>
      <item>Žarko Obradović odvjetnik</item>
    </derivirana_varijabla>
  </DomainObject.Predmet.SudioniciListNaziv>
  <DomainObject.Predmet.SudioniciListAdressOIB>
    <izvorni_sadrzaj>
      <item>Branko Valentić, likvidator, OIB 85378232573, Ulica Ferde Rusana 100,33000 Virovitica</item>
      <item>Stečajna masa iza LOKI društvo s ograničenom odgovornošću za trgovinu, proizvodnju i usluge, OIB 10085040239, Ferde Rusana 100,33000 Virovitica</item>
      <item>sudski registar-ovdje</item>
      <item>B2 Kapital d.o.o., OIB 57509775367, Radnička cesta 41,,10000 Zagreb</item>
      <item>ŽDO u Bjelovaru</item>
      <item>Općinski sud u Bjelovaru, Stalna služba u Garešnici Zemljišnoknjižni odjel, .,43280 Garešnica</item>
      <item>MUP Bjelovarsko-bil. županije, Policijska postaja, Kolodvorska 15.,43280 Garešnica</item>
      <item>Žarko Obradović odvjetnik, .,43000 Bjelovar</item>
    </izvorni_sadrzaj>
    <derivirana_varijabla naziv="DomainObject.Predmet.SudioniciListAdressOIB_1">
      <item>Branko Valentić, likvidator, OIB 85378232573, Ulica Ferde Rusana 100,33000 Virovitica</item>
      <item>Stečajna masa iza LOKI društvo s ograničenom odgovornošću za trgovinu, proizvodnju i usluge, OIB 10085040239, Ferde Rusana 100,33000 Virovitica</item>
      <item>sudski registar-ovdje</item>
      <item>B2 Kapital d.o.o., OIB 57509775367, Radnička cesta 41,,10000 Zagreb</item>
      <item>ŽDO u Bjelovaru</item>
      <item>Općinski sud u Bjelovaru, Stalna služba u Garešnici Zemljišnoknjižni odjel, .,43280 Garešnica</item>
      <item>MUP Bjelovarsko-bil. županije, Policijska postaja, Kolodvorska 15.,43280 Garešnica</item>
      <item>Žarko Obradović odvjetnik, 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85378232573</item>
      <item>, OIB 10085040239</item>
      <item>, OIB null</item>
      <item>, OIB 57509775367</item>
      <item>, OIB null</item>
      <item>, OIB null</item>
      <item>, OIB null</item>
      <item>, OIB null</item>
    </izvorni_sadrzaj>
    <derivirana_varijabla naziv="DomainObject.Predmet.SudioniciListNazivOIB_1">
      <item>, OIB 85378232573</item>
      <item>, OIB 10085040239</item>
      <item>, OIB null</item>
      <item>, OIB 57509775367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prosinca 2018.</izvorni_sadrzaj>
    <derivirana_varijabla naziv="DomainObject.Predmet.DatumPocetkaProcesa_1">20. prosinca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259</properties:Words>
  <properties:Characters>1498</properties:Characters>
  <properties:Lines>46</properties:Lines>
  <properties:Paragraphs>20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2020-06-09T11:08:00Z</dcterms:created>
  <dc:creator>Vesna Dragišić</dc:creator>
  <cp:lastModifiedBy>Vesna Dragišić</cp:lastModifiedBy>
  <cp:lastPrinted>2020-06-10T09:07:00Z</cp:lastPrinted>
  <dcterms:modified xmlns:xsi="http://www.w3.org/2001/XMLSchema-instance" xsi:type="dcterms:W3CDTF">2020-06-15T10:40:00Z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St-798/2018-44 / Zapisnik - Ročište (1 A Zapisnik u LOKIJU u 11,00 sati.docx)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